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C37" w:rsidRPr="005A13A0" w:rsidRDefault="00074C37">
      <w:pPr>
        <w:tabs>
          <w:tab w:val="center" w:pos="7060"/>
        </w:tabs>
        <w:jc w:val="both"/>
        <w:rPr>
          <w:rFonts w:ascii="Tahoma" w:hAnsi="Tahoma" w:cs="Tahoma"/>
          <w:iCs/>
        </w:rPr>
      </w:pPr>
      <w:r w:rsidRPr="005A13A0">
        <w:rPr>
          <w:rFonts w:ascii="Tahoma" w:hAnsi="Tahoma" w:cs="Tahoma"/>
          <w:b/>
          <w:bCs/>
          <w:iCs/>
          <w:sz w:val="36"/>
          <w:szCs w:val="36"/>
        </w:rPr>
        <w:t>In The Beginning</w:t>
      </w:r>
    </w:p>
    <w:p w:rsidR="00074C37" w:rsidRPr="005A13A0" w:rsidRDefault="00074C37">
      <w:pPr>
        <w:tabs>
          <w:tab w:val="center" w:pos="7035"/>
          <w:tab w:val="left" w:pos="7150"/>
          <w:tab w:val="left" w:pos="7870"/>
          <w:tab w:val="left" w:pos="8590"/>
          <w:tab w:val="left" w:pos="9310"/>
          <w:tab w:val="left" w:pos="10030"/>
          <w:tab w:val="left" w:pos="10750"/>
          <w:tab w:val="left" w:pos="11470"/>
          <w:tab w:val="left" w:pos="12190"/>
          <w:tab w:val="left" w:pos="12910"/>
          <w:tab w:val="left" w:pos="13630"/>
        </w:tabs>
        <w:ind w:left="-50"/>
        <w:jc w:val="both"/>
        <w:rPr>
          <w:rFonts w:ascii="Tahoma" w:hAnsi="Tahoma" w:cs="Tahoma"/>
          <w:iCs/>
          <w:sz w:val="28"/>
          <w:szCs w:val="28"/>
        </w:rPr>
      </w:pPr>
      <w:r w:rsidRPr="005A13A0">
        <w:rPr>
          <w:rFonts w:ascii="Tahoma" w:hAnsi="Tahoma" w:cs="Tahoma"/>
          <w:iCs/>
          <w:sz w:val="28"/>
          <w:szCs w:val="28"/>
        </w:rPr>
        <w:t>A Brief Commentary</w:t>
      </w:r>
    </w:p>
    <w:p w:rsidR="00074C37" w:rsidRPr="005A13A0" w:rsidRDefault="00074C37">
      <w:pPr>
        <w:tabs>
          <w:tab w:val="center" w:pos="7035"/>
          <w:tab w:val="left" w:pos="7150"/>
          <w:tab w:val="left" w:pos="7870"/>
          <w:tab w:val="left" w:pos="8590"/>
          <w:tab w:val="left" w:pos="9310"/>
          <w:tab w:val="left" w:pos="10030"/>
          <w:tab w:val="left" w:pos="10750"/>
          <w:tab w:val="left" w:pos="11470"/>
          <w:tab w:val="left" w:pos="12190"/>
          <w:tab w:val="left" w:pos="12910"/>
          <w:tab w:val="left" w:pos="13630"/>
        </w:tabs>
        <w:ind w:left="-50"/>
        <w:jc w:val="both"/>
        <w:rPr>
          <w:rFonts w:ascii="Tahoma" w:hAnsi="Tahoma" w:cs="Tahoma"/>
          <w:iCs/>
        </w:rPr>
      </w:pPr>
      <w:r w:rsidRPr="005A13A0">
        <w:rPr>
          <w:rFonts w:ascii="Tahoma" w:hAnsi="Tahoma" w:cs="Tahoma"/>
          <w:iCs/>
        </w:rPr>
        <w:t>By</w:t>
      </w:r>
    </w:p>
    <w:p w:rsidR="00074C37" w:rsidRPr="005A13A0" w:rsidRDefault="00074C37">
      <w:pPr>
        <w:tabs>
          <w:tab w:val="center" w:pos="7035"/>
          <w:tab w:val="left" w:pos="7150"/>
          <w:tab w:val="left" w:pos="7870"/>
          <w:tab w:val="left" w:pos="8590"/>
          <w:tab w:val="left" w:pos="9310"/>
          <w:tab w:val="left" w:pos="10030"/>
          <w:tab w:val="left" w:pos="10750"/>
          <w:tab w:val="left" w:pos="11470"/>
          <w:tab w:val="left" w:pos="12190"/>
          <w:tab w:val="left" w:pos="12910"/>
          <w:tab w:val="left" w:pos="13630"/>
        </w:tabs>
        <w:ind w:left="-50"/>
        <w:jc w:val="both"/>
        <w:rPr>
          <w:rFonts w:ascii="Tahoma" w:hAnsi="Tahoma" w:cs="Tahoma"/>
          <w:iCs/>
          <w:sz w:val="28"/>
          <w:szCs w:val="28"/>
        </w:rPr>
      </w:pPr>
      <w:r w:rsidRPr="005A13A0">
        <w:rPr>
          <w:rFonts w:ascii="Tahoma" w:hAnsi="Tahoma" w:cs="Tahoma"/>
          <w:iCs/>
          <w:sz w:val="28"/>
          <w:szCs w:val="28"/>
        </w:rPr>
        <w:t>Ken Rush</w:t>
      </w:r>
    </w:p>
    <w:p w:rsidR="005A13A0" w:rsidRDefault="005A13A0">
      <w:pPr>
        <w:widowControl/>
        <w:autoSpaceDE/>
        <w:autoSpaceDN/>
        <w:adjustRightInd/>
        <w:spacing w:after="200" w:line="276" w:lineRule="auto"/>
        <w:rPr>
          <w:rFonts w:ascii="Tahoma" w:hAnsi="Tahoma" w:cs="Tahoma"/>
          <w:b/>
          <w:bCs/>
        </w:rPr>
      </w:pPr>
      <w:r>
        <w:rPr>
          <w:rFonts w:ascii="Tahoma" w:hAnsi="Tahoma" w:cs="Tahoma"/>
          <w:b/>
          <w:bCs/>
        </w:rPr>
        <w:br w:type="page"/>
      </w:r>
    </w:p>
    <w:p w:rsidR="00257187" w:rsidRPr="005A13A0" w:rsidRDefault="00257187">
      <w:pPr>
        <w:widowControl/>
        <w:autoSpaceDE/>
        <w:autoSpaceDN/>
        <w:adjustRightInd/>
        <w:spacing w:after="200" w:line="276" w:lineRule="auto"/>
        <w:rPr>
          <w:rFonts w:ascii="Tahoma" w:hAnsi="Tahoma" w:cs="Tahoma"/>
          <w:bCs/>
        </w:rPr>
      </w:pPr>
      <w:r w:rsidRPr="005A13A0">
        <w:rPr>
          <w:rFonts w:ascii="Tahoma" w:hAnsi="Tahoma" w:cs="Tahoma"/>
          <w:bCs/>
        </w:rPr>
        <w:t>Copyright © 201</w:t>
      </w:r>
      <w:r w:rsidR="005A13A0">
        <w:rPr>
          <w:rFonts w:ascii="Tahoma" w:hAnsi="Tahoma" w:cs="Tahoma"/>
          <w:bCs/>
        </w:rPr>
        <w:t>4</w:t>
      </w:r>
      <w:r w:rsidRPr="005A13A0">
        <w:rPr>
          <w:rFonts w:ascii="Tahoma" w:hAnsi="Tahoma" w:cs="Tahoma"/>
          <w:bCs/>
        </w:rPr>
        <w:t xml:space="preserve"> NWS Publishers</w:t>
      </w:r>
    </w:p>
    <w:p w:rsidR="00257187" w:rsidRDefault="00257187">
      <w:pPr>
        <w:widowControl/>
        <w:autoSpaceDE/>
        <w:autoSpaceDN/>
        <w:adjustRightInd/>
        <w:spacing w:after="200" w:line="276" w:lineRule="auto"/>
        <w:rPr>
          <w:b/>
          <w:bCs/>
          <w:sz w:val="36"/>
          <w:szCs w:val="36"/>
        </w:rPr>
      </w:pPr>
      <w:r w:rsidRPr="005A13A0">
        <w:rPr>
          <w:rFonts w:ascii="Tahoma" w:hAnsi="Tahoma" w:cs="Tahoma"/>
          <w:bCs/>
        </w:rPr>
        <w:t>All Rights Reserved</w:t>
      </w:r>
    </w:p>
    <w:p w:rsidR="00074C37" w:rsidRPr="005A13A0" w:rsidRDefault="00D11440" w:rsidP="005A13A0">
      <w:pPr>
        <w:widowControl/>
        <w:autoSpaceDE/>
        <w:autoSpaceDN/>
        <w:adjustRightInd/>
        <w:spacing w:after="200" w:line="276" w:lineRule="auto"/>
        <w:rPr>
          <w:rFonts w:ascii="Tahoma" w:hAnsi="Tahoma" w:cs="Tahoma"/>
          <w:sz w:val="28"/>
          <w:szCs w:val="28"/>
        </w:rPr>
      </w:pPr>
      <w:r>
        <w:rPr>
          <w:b/>
          <w:bCs/>
          <w:sz w:val="36"/>
          <w:szCs w:val="36"/>
        </w:rPr>
        <w:br w:type="page"/>
      </w:r>
      <w:r w:rsidR="00074C37" w:rsidRPr="005A13A0">
        <w:rPr>
          <w:rFonts w:ascii="Tahoma" w:hAnsi="Tahoma" w:cs="Tahoma"/>
          <w:sz w:val="28"/>
          <w:szCs w:val="28"/>
        </w:rPr>
        <w:t>In The Beginning</w:t>
      </w:r>
    </w:p>
    <w:p w:rsidR="00074C37" w:rsidRDefault="00074C37">
      <w:pPr>
        <w:ind w:left="-50"/>
        <w:jc w:val="both"/>
        <w:rPr>
          <w:i/>
          <w:iCs/>
        </w:rPr>
      </w:pPr>
      <w:r>
        <w:rPr>
          <w:i/>
          <w:iCs/>
        </w:rPr>
        <w:t>G</w:t>
      </w:r>
      <w:bookmarkStart w:id="0" w:name="_GoBack"/>
      <w:bookmarkEnd w:id="0"/>
      <w:r>
        <w:rPr>
          <w:i/>
          <w:iCs/>
        </w:rPr>
        <w:t xml:space="preserve">enesis  1:1-3   In the beginning God created the heaven and the earth. And the earth was without form, and void; and darkness was upon the face of the deep. And the Spirit of God moved upon the face of the waters. And God said, Let there be light: and there was light. </w:t>
      </w:r>
    </w:p>
    <w:p w:rsidR="00074C37" w:rsidRDefault="00074C37">
      <w:pPr>
        <w:ind w:left="-50"/>
        <w:jc w:val="both"/>
        <w:rPr>
          <w:i/>
          <w:iCs/>
        </w:rPr>
      </w:pPr>
    </w:p>
    <w:p w:rsidR="00074C37" w:rsidRDefault="00074C37">
      <w:pPr>
        <w:ind w:left="-50"/>
        <w:jc w:val="both"/>
      </w:pPr>
      <w:r>
        <w:t>“In the Beginning God.”  This is not referring to the beginning of God, for God had no beginning. He is from eternity.  How do we explain that? We don’t.</w:t>
      </w:r>
      <w:r w:rsidR="00D11440">
        <w:t xml:space="preserve"> </w:t>
      </w:r>
      <w:r>
        <w:t xml:space="preserve"> Our finite mind cannot understand.  Our understanding is from what our five senses tell us. And we have physically seen nothing that has not had a beginning.  This is far beyond that. However, we do not have to explain it, for we have everywhere proof of God’s existence and creation.</w:t>
      </w:r>
    </w:p>
    <w:p w:rsidR="00074C37" w:rsidRDefault="00074C37">
      <w:pPr>
        <w:ind w:left="-50"/>
        <w:jc w:val="both"/>
      </w:pPr>
    </w:p>
    <w:p w:rsidR="00074C37" w:rsidRDefault="00074C37">
      <w:pPr>
        <w:ind w:left="-50"/>
        <w:jc w:val="both"/>
        <w:rPr>
          <w:i/>
          <w:iCs/>
        </w:rPr>
      </w:pPr>
      <w:r>
        <w:t xml:space="preserve">The beginning here is the beginning of creation of the earth and the beginning of man.  </w:t>
      </w:r>
      <w:r>
        <w:rPr>
          <w:i/>
          <w:iCs/>
        </w:rPr>
        <w:t xml:space="preserve">“In the beginning God created.”  </w:t>
      </w:r>
    </w:p>
    <w:p w:rsidR="00074C37" w:rsidRDefault="00074C37">
      <w:pPr>
        <w:tabs>
          <w:tab w:val="right" w:pos="14120"/>
        </w:tabs>
        <w:ind w:left="-50"/>
        <w:jc w:val="both"/>
      </w:pPr>
      <w:r>
        <w:tab/>
      </w:r>
    </w:p>
    <w:p w:rsidR="00074C37" w:rsidRDefault="00074C37">
      <w:pPr>
        <w:ind w:left="-50"/>
        <w:jc w:val="both"/>
      </w:pPr>
      <w:r>
        <w:t xml:space="preserve">Many Christians, because they have given some credence to evolution, have accepted the Gap Theory, (which teaches that there could have been millions of years pass between the first day of creation, when earth was created and the second day. </w:t>
      </w:r>
      <w:r w:rsidR="00D11440">
        <w:t xml:space="preserve"> </w:t>
      </w:r>
      <w:r>
        <w:t xml:space="preserve">Thus allowing for formation of the earth’s stratum.) </w:t>
      </w:r>
    </w:p>
    <w:p w:rsidR="00074C37" w:rsidRDefault="00074C37">
      <w:pPr>
        <w:ind w:left="-50"/>
        <w:jc w:val="both"/>
      </w:pPr>
    </w:p>
    <w:p w:rsidR="00074C37" w:rsidRDefault="00074C37">
      <w:pPr>
        <w:ind w:left="-50"/>
        <w:jc w:val="both"/>
      </w:pPr>
      <w:r>
        <w:t>The Bible leaves no room for such a theory. In fact, even though that theory has been taught in some Churches for many years now, it is still a relatively new theory, beginning in the past century. Most early Christians did not question God’s Word, but accepted it at face value.</w:t>
      </w:r>
    </w:p>
    <w:p w:rsidR="00D11440" w:rsidRDefault="00D11440">
      <w:pPr>
        <w:jc w:val="both"/>
        <w:rPr>
          <w:i/>
          <w:iCs/>
        </w:rPr>
      </w:pPr>
    </w:p>
    <w:p w:rsidR="00074C37" w:rsidRDefault="00074C37">
      <w:pPr>
        <w:jc w:val="both"/>
      </w:pPr>
      <w:r>
        <w:rPr>
          <w:i/>
          <w:iCs/>
        </w:rPr>
        <w:t>Exodus 20:11 For in six days the LORD made heaven and earth, the sea, and all that in them is, and rested the seventh day: wherefore the LORD blessed the sabbath day, and hallowed it.</w:t>
      </w:r>
    </w:p>
    <w:p w:rsidR="00D11440" w:rsidRDefault="00D11440" w:rsidP="00D11440">
      <w:pPr>
        <w:jc w:val="both"/>
      </w:pPr>
    </w:p>
    <w:p w:rsidR="00074C37" w:rsidRDefault="00074C37" w:rsidP="00D11440">
      <w:pPr>
        <w:jc w:val="both"/>
      </w:pPr>
      <w:r>
        <w:t>These were six consecutive 24 hour days. None other will fit the Scripture definition completely.</w:t>
      </w:r>
    </w:p>
    <w:p w:rsidR="00074C37" w:rsidRDefault="00074C37">
      <w:pPr>
        <w:ind w:left="90"/>
        <w:jc w:val="both"/>
      </w:pPr>
    </w:p>
    <w:p w:rsidR="00074C37" w:rsidRDefault="00074C37" w:rsidP="00D11440">
      <w:pPr>
        <w:jc w:val="both"/>
      </w:pPr>
      <w:r>
        <w:t>This tears evolution all to pieces. The evolutionists want us to believe that everything just happened, by some black h</w:t>
      </w:r>
      <w:r w:rsidR="00D11440">
        <w:t xml:space="preserve">ole explosion or similar event, </w:t>
      </w:r>
      <w:r>
        <w:t>yet they cannot account for where all that</w:t>
      </w:r>
      <w:r>
        <w:rPr>
          <w:b/>
          <w:bCs/>
        </w:rPr>
        <w:t xml:space="preserve"> matter</w:t>
      </w:r>
      <w:r>
        <w:t xml:space="preserve"> that exploded came from. Even that </w:t>
      </w:r>
      <w:r>
        <w:rPr>
          <w:b/>
          <w:bCs/>
        </w:rPr>
        <w:t>big bang  theory</w:t>
      </w:r>
      <w:r>
        <w:t xml:space="preserve"> is quite recent. When I was young, they said life started in a pool of water, or of gas. But since they had trouble explaining where everything came from there, they came up with the big bang theory.</w:t>
      </w:r>
    </w:p>
    <w:p w:rsidR="00074C37" w:rsidRDefault="00074C37">
      <w:pPr>
        <w:ind w:left="90"/>
        <w:jc w:val="both"/>
      </w:pPr>
    </w:p>
    <w:p w:rsidR="00074C37" w:rsidRDefault="00074C37" w:rsidP="00D11440">
      <w:pPr>
        <w:jc w:val="both"/>
      </w:pPr>
      <w:r>
        <w:t xml:space="preserve">If evolution is correct, than we are just an accident of that explosion, just a bit of matter, without direction or use.  We have no past or future, and no purpose for our lives.  However, life only comes from life. God breathed into Adam the </w:t>
      </w:r>
      <w:r>
        <w:rPr>
          <w:b/>
          <w:bCs/>
        </w:rPr>
        <w:t>breath of life,</w:t>
      </w:r>
      <w:r>
        <w:t xml:space="preserve"> and he became a living soul.</w:t>
      </w:r>
    </w:p>
    <w:p w:rsidR="00074C37" w:rsidRDefault="00074C37">
      <w:pPr>
        <w:ind w:left="90"/>
        <w:jc w:val="both"/>
      </w:pPr>
    </w:p>
    <w:p w:rsidR="00074C37" w:rsidRDefault="00074C37" w:rsidP="00D11440">
      <w:pPr>
        <w:jc w:val="both"/>
        <w:rPr>
          <w:i/>
          <w:iCs/>
        </w:rPr>
      </w:pPr>
      <w:r>
        <w:rPr>
          <w:i/>
          <w:iCs/>
        </w:rPr>
        <w:t xml:space="preserve">Genesis 2:7 And the LORD God formed man of the dust of the ground, and breathed into his nostrils the </w:t>
      </w:r>
      <w:r>
        <w:rPr>
          <w:b/>
          <w:bCs/>
          <w:i/>
          <w:iCs/>
        </w:rPr>
        <w:t>breath of life</w:t>
      </w:r>
      <w:r>
        <w:rPr>
          <w:i/>
          <w:iCs/>
        </w:rPr>
        <w:t>; and man became a living soul</w:t>
      </w:r>
    </w:p>
    <w:p w:rsidR="00074C37" w:rsidRDefault="00074C37">
      <w:pPr>
        <w:ind w:left="90"/>
        <w:jc w:val="both"/>
        <w:rPr>
          <w:i/>
          <w:iCs/>
        </w:rPr>
      </w:pPr>
    </w:p>
    <w:p w:rsidR="00074C37" w:rsidRDefault="00074C37" w:rsidP="00D11440">
      <w:pPr>
        <w:jc w:val="both"/>
        <w:rPr>
          <w:i/>
          <w:iCs/>
        </w:rPr>
      </w:pPr>
      <w:r>
        <w:t>So called scientists say that they have created life in a test tube. However, they had</w:t>
      </w:r>
      <w:r>
        <w:rPr>
          <w:b/>
          <w:bCs/>
        </w:rPr>
        <w:t xml:space="preserve"> living cells</w:t>
      </w:r>
      <w:r>
        <w:t xml:space="preserve"> in that test tube to bring about life. Those living cells are part of God’s creation. </w:t>
      </w:r>
    </w:p>
    <w:p w:rsidR="00074C37" w:rsidRDefault="00074C37">
      <w:pPr>
        <w:ind w:left="90"/>
        <w:jc w:val="both"/>
      </w:pPr>
    </w:p>
    <w:p w:rsidR="00074C37" w:rsidRDefault="00074C37" w:rsidP="00D11440">
      <w:pPr>
        <w:jc w:val="both"/>
      </w:pPr>
      <w:r>
        <w:t xml:space="preserve">God created the heaven and the earth.   All of creation cries out for a creator.  All the design, all the intricacies, all the workings of the universe cry out, </w:t>
      </w:r>
      <w:r>
        <w:rPr>
          <w:b/>
          <w:bCs/>
        </w:rPr>
        <w:t>there had to be a designer</w:t>
      </w:r>
      <w:r>
        <w:t xml:space="preserve">. People were also created by God.  We were NOT an accident of evolution.  Our corrupt condition today is a result of man’s sin.  We have turned away from God, believing so-called scientists, and worldly teachers, rather than God, just as Adam &amp; Eve did in the Garden of Eden. They believed Satan and not God.  </w:t>
      </w:r>
    </w:p>
    <w:p w:rsidR="00074C37" w:rsidRDefault="00074C37">
      <w:pPr>
        <w:jc w:val="both"/>
      </w:pPr>
      <w:r>
        <w:t>In this paper I would like to draw an allegorical picture, showing man in his lost sinful condition as a likeness to the void earth in creation, (for man is helplessly void of understanding and hope, in his lost condition.)  Then I would like to show what God has done to save man from his own helpless destructive condition.</w:t>
      </w:r>
    </w:p>
    <w:p w:rsidR="00074C37" w:rsidRDefault="00074C37">
      <w:pPr>
        <w:ind w:firstLine="720"/>
        <w:jc w:val="both"/>
      </w:pPr>
    </w:p>
    <w:p w:rsidR="00074C37" w:rsidRDefault="00074C37">
      <w:pPr>
        <w:jc w:val="both"/>
      </w:pPr>
      <w:r>
        <w:rPr>
          <w:i/>
          <w:iCs/>
        </w:rPr>
        <w:t>Genesis 1:2 “and the earth was without form and void.”</w:t>
      </w:r>
      <w:r>
        <w:t xml:space="preserve">  God created the earth out of nothing, and before He gave it shape and form it was useless.  </w:t>
      </w:r>
      <w:r>
        <w:rPr>
          <w:b/>
          <w:bCs/>
        </w:rPr>
        <w:t>Just like an unsaved person</w:t>
      </w:r>
      <w:r>
        <w:t>, without form and void, “</w:t>
      </w:r>
      <w:r>
        <w:rPr>
          <w:b/>
          <w:bCs/>
        </w:rPr>
        <w:t>darkness on the face of the deep</w:t>
      </w:r>
      <w:r w:rsidR="005A13A0">
        <w:t xml:space="preserve">” </w:t>
      </w:r>
      <w:r w:rsidR="005A13A0" w:rsidRPr="005A13A0">
        <w:rPr>
          <w:b/>
        </w:rPr>
        <w:t>hopelessly</w:t>
      </w:r>
      <w:r>
        <w:rPr>
          <w:b/>
          <w:bCs/>
        </w:rPr>
        <w:t xml:space="preserve"> lost in sin, until God acts</w:t>
      </w:r>
      <w:r>
        <w:t>.</w:t>
      </w:r>
    </w:p>
    <w:p w:rsidR="00074C37" w:rsidRDefault="00074C37">
      <w:pPr>
        <w:jc w:val="both"/>
      </w:pPr>
    </w:p>
    <w:p w:rsidR="00074C37" w:rsidRDefault="00074C37">
      <w:pPr>
        <w:jc w:val="both"/>
      </w:pPr>
      <w:r>
        <w:rPr>
          <w:b/>
          <w:bCs/>
          <w:i/>
          <w:iCs/>
        </w:rPr>
        <w:t>“And the Spirit of God moved...”</w:t>
      </w:r>
      <w:r>
        <w:rPr>
          <w:i/>
          <w:iCs/>
        </w:rPr>
        <w:t xml:space="preserve">  </w:t>
      </w:r>
      <w:r>
        <w:t xml:space="preserve">Man who is still lost in his sin is completely helpless until God’s Holy Spirit moves to help him. </w:t>
      </w:r>
    </w:p>
    <w:p w:rsidR="00074C37" w:rsidRDefault="00074C37">
      <w:pPr>
        <w:jc w:val="both"/>
        <w:rPr>
          <w:i/>
          <w:iCs/>
        </w:rPr>
      </w:pPr>
    </w:p>
    <w:p w:rsidR="00074C37" w:rsidRDefault="00074C37">
      <w:pPr>
        <w:jc w:val="both"/>
        <w:rPr>
          <w:i/>
          <w:iCs/>
        </w:rPr>
      </w:pPr>
      <w:r>
        <w:rPr>
          <w:i/>
          <w:iCs/>
        </w:rPr>
        <w:t>Verse 3: “And God said, Let there be light: and there was light.”</w:t>
      </w:r>
    </w:p>
    <w:p w:rsidR="00074C37" w:rsidRDefault="00074C37">
      <w:pPr>
        <w:jc w:val="both"/>
      </w:pPr>
    </w:p>
    <w:p w:rsidR="00074C37" w:rsidRDefault="00074C37">
      <w:pPr>
        <w:jc w:val="both"/>
      </w:pPr>
      <w:r>
        <w:t xml:space="preserve">Any light a poor lost sinner receives is from God.  Light to reveal our sin, light to give us hope, light to show our need of salvation.   </w:t>
      </w:r>
    </w:p>
    <w:p w:rsidR="00074C37" w:rsidRDefault="00074C37">
      <w:pPr>
        <w:jc w:val="both"/>
        <w:rPr>
          <w:i/>
          <w:iCs/>
        </w:rPr>
      </w:pPr>
      <w:r>
        <w:t>Referring to Jesus Christ, John said</w:t>
      </w:r>
      <w:r>
        <w:rPr>
          <w:b/>
          <w:bCs/>
        </w:rPr>
        <w:t>:</w:t>
      </w:r>
      <w:r>
        <w:rPr>
          <w:b/>
          <w:bCs/>
          <w:i/>
          <w:iCs/>
        </w:rPr>
        <w:t xml:space="preserve"> </w:t>
      </w:r>
      <w:r>
        <w:rPr>
          <w:i/>
          <w:iCs/>
        </w:rPr>
        <w:t xml:space="preserve"> John 1:9-12  That was the true Light, which lighteth every man that cometh into the world.  He was in the world, and the world was made by him, and the world knew him not.    He came unto his own, and his own received him not.   But as many as received him, to them gave he power to become the sons of God, even to them that believe on his name: </w:t>
      </w:r>
    </w:p>
    <w:p w:rsidR="00074C37" w:rsidRDefault="00074C37">
      <w:pPr>
        <w:jc w:val="both"/>
        <w:rPr>
          <w:i/>
          <w:iCs/>
        </w:rPr>
      </w:pPr>
    </w:p>
    <w:p w:rsidR="00074C37" w:rsidRDefault="00074C37">
      <w:pPr>
        <w:jc w:val="both"/>
        <w:rPr>
          <w:i/>
          <w:iCs/>
        </w:rPr>
      </w:pPr>
      <w:r>
        <w:t xml:space="preserve">He gives us enough light to reveal our sinful condition.  A person must believe and obey that light in order to receive more light. </w:t>
      </w:r>
    </w:p>
    <w:p w:rsidR="00074C37" w:rsidRDefault="00074C37">
      <w:pPr>
        <w:jc w:val="both"/>
        <w:rPr>
          <w:i/>
          <w:iCs/>
        </w:rPr>
      </w:pPr>
    </w:p>
    <w:p w:rsidR="00074C37" w:rsidRDefault="00074C37">
      <w:pPr>
        <w:jc w:val="both"/>
      </w:pPr>
      <w:r>
        <w:rPr>
          <w:i/>
          <w:iCs/>
        </w:rPr>
        <w:t>Matthew 13:12,13  For whosoever hath, to him shall be given, and he shall have more abundance: but whosoever hath not, from him shall be taken away even that he hath.  Therefore speak I to them in parables: because they seeing see not; and hearing they hear not, neither do they understand</w:t>
      </w:r>
      <w:r>
        <w:t xml:space="preserve">.   </w:t>
      </w:r>
    </w:p>
    <w:p w:rsidR="00074C37" w:rsidRDefault="00074C37">
      <w:pPr>
        <w:jc w:val="both"/>
      </w:pPr>
      <w:r>
        <w:t>Many, actually most, refuse the light God gives, not wanting to admit they are lost in sin.</w:t>
      </w:r>
    </w:p>
    <w:p w:rsidR="00074C37" w:rsidRDefault="00074C37">
      <w:pPr>
        <w:jc w:val="both"/>
      </w:pPr>
    </w:p>
    <w:p w:rsidR="00074C37" w:rsidRDefault="00074C37">
      <w:pPr>
        <w:jc w:val="both"/>
        <w:rPr>
          <w:i/>
          <w:iCs/>
        </w:rPr>
      </w:pPr>
      <w:r>
        <w:rPr>
          <w:i/>
          <w:iCs/>
        </w:rPr>
        <w:t xml:space="preserve">Matthew 13:14,15  And in them is fulfilled the prophecy of Esaias, which saith, By hearing ye shall hear, and shall not understand; and seeing ye shall see, and shall not perceive:  For this people's heart is waxed gross, and their ears are dull of hearing, and their eyes they have closed; lest at any time they should see with their eyes, and hear with their ears, and should understand with their heart, and should be converted, and I should heal them. </w:t>
      </w:r>
    </w:p>
    <w:p w:rsidR="00074C37" w:rsidRDefault="00074C37">
      <w:pPr>
        <w:jc w:val="both"/>
        <w:rPr>
          <w:i/>
          <w:iCs/>
        </w:rPr>
      </w:pPr>
    </w:p>
    <w:p w:rsidR="00074C37" w:rsidRDefault="00074C37">
      <w:pPr>
        <w:jc w:val="both"/>
        <w:rPr>
          <w:i/>
          <w:iCs/>
        </w:rPr>
      </w:pPr>
      <w:r>
        <w:t>Notice Last part of Genesis 1:2</w:t>
      </w:r>
      <w:r>
        <w:rPr>
          <w:b/>
          <w:bCs/>
        </w:rPr>
        <w:t>:</w:t>
      </w:r>
      <w:r>
        <w:t xml:space="preserve">  </w:t>
      </w:r>
      <w:r>
        <w:rPr>
          <w:i/>
          <w:iCs/>
        </w:rPr>
        <w:t>“And the Spirit of God moved upon the face of the waters”</w:t>
      </w:r>
    </w:p>
    <w:p w:rsidR="00074C37" w:rsidRDefault="00074C37">
      <w:pPr>
        <w:jc w:val="both"/>
        <w:rPr>
          <w:i/>
          <w:iCs/>
        </w:rPr>
      </w:pPr>
      <w:r>
        <w:t>In the book of Revelation God refers to people as waters.</w:t>
      </w:r>
    </w:p>
    <w:p w:rsidR="00074C37" w:rsidRDefault="00074C37">
      <w:pPr>
        <w:jc w:val="both"/>
        <w:rPr>
          <w:i/>
          <w:iCs/>
        </w:rPr>
      </w:pPr>
    </w:p>
    <w:p w:rsidR="00074C37" w:rsidRDefault="00074C37">
      <w:pPr>
        <w:jc w:val="both"/>
        <w:rPr>
          <w:i/>
          <w:iCs/>
        </w:rPr>
      </w:pPr>
      <w:r>
        <w:rPr>
          <w:i/>
          <w:iCs/>
        </w:rPr>
        <w:t xml:space="preserve">Revelation 17:1 And there came one of the seven angels which had the seven vials, and talked with me, saying unto me, Come hither; I will shew unto thee the judgment of the great whore that </w:t>
      </w:r>
      <w:r>
        <w:rPr>
          <w:b/>
          <w:bCs/>
          <w:i/>
          <w:iCs/>
        </w:rPr>
        <w:t>sitteth upon many waters</w:t>
      </w:r>
      <w:r>
        <w:rPr>
          <w:i/>
          <w:iCs/>
        </w:rPr>
        <w:t xml:space="preserve">: </w:t>
      </w:r>
    </w:p>
    <w:p w:rsidR="00074C37" w:rsidRDefault="00074C37">
      <w:pPr>
        <w:jc w:val="both"/>
        <w:rPr>
          <w:i/>
          <w:iCs/>
        </w:rPr>
      </w:pPr>
      <w:r>
        <w:rPr>
          <w:i/>
          <w:iCs/>
        </w:rPr>
        <w:t xml:space="preserve">Revelation 17:15 And he saith unto me, </w:t>
      </w:r>
      <w:r>
        <w:rPr>
          <w:b/>
          <w:bCs/>
          <w:i/>
          <w:iCs/>
        </w:rPr>
        <w:t xml:space="preserve">The waters which thou sawest, where the whore sitteth, are peoples, and multitudes, and nations, and tongues.  </w:t>
      </w:r>
    </w:p>
    <w:p w:rsidR="00074C37" w:rsidRDefault="00074C37">
      <w:pPr>
        <w:jc w:val="both"/>
        <w:rPr>
          <w:i/>
          <w:iCs/>
        </w:rPr>
      </w:pPr>
    </w:p>
    <w:p w:rsidR="00074C37" w:rsidRDefault="00074C37">
      <w:pPr>
        <w:jc w:val="both"/>
        <w:rPr>
          <w:i/>
          <w:iCs/>
        </w:rPr>
      </w:pPr>
      <w:r>
        <w:t>The picture here, is a multitude of people being controlled by sin. Yet whenever we see such a situation, the people think there is nothing wrong with what they are doing</w:t>
      </w:r>
      <w:r>
        <w:rPr>
          <w:i/>
          <w:iCs/>
        </w:rPr>
        <w:t xml:space="preserve">.  </w:t>
      </w:r>
    </w:p>
    <w:p w:rsidR="00074C37" w:rsidRDefault="00074C37">
      <w:pPr>
        <w:jc w:val="both"/>
        <w:rPr>
          <w:i/>
          <w:iCs/>
        </w:rPr>
      </w:pPr>
    </w:p>
    <w:p w:rsidR="00074C37" w:rsidRDefault="00D11440">
      <w:pPr>
        <w:jc w:val="both"/>
        <w:rPr>
          <w:i/>
          <w:iCs/>
        </w:rPr>
      </w:pPr>
      <w:r>
        <w:t>Lets look in the</w:t>
      </w:r>
      <w:r w:rsidR="00074C37">
        <w:t xml:space="preserve"> New Testament:</w:t>
      </w:r>
    </w:p>
    <w:p w:rsidR="00074C37" w:rsidRDefault="00074C37">
      <w:pPr>
        <w:jc w:val="both"/>
        <w:rPr>
          <w:i/>
          <w:iCs/>
        </w:rPr>
      </w:pPr>
      <w:r>
        <w:rPr>
          <w:i/>
          <w:iCs/>
        </w:rPr>
        <w:t>John 1:1   In t</w:t>
      </w:r>
      <w:r w:rsidR="005A13A0">
        <w:rPr>
          <w:i/>
          <w:iCs/>
        </w:rPr>
        <w:t xml:space="preserve">he beginning was the Word, and </w:t>
      </w:r>
      <w:r>
        <w:rPr>
          <w:i/>
          <w:iCs/>
        </w:rPr>
        <w:t>the Word was with God, and the Word was God.</w:t>
      </w:r>
    </w:p>
    <w:p w:rsidR="00074C37" w:rsidRDefault="00074C37">
      <w:pPr>
        <w:jc w:val="both"/>
        <w:rPr>
          <w:i/>
          <w:iCs/>
        </w:rPr>
      </w:pPr>
    </w:p>
    <w:p w:rsidR="00074C37" w:rsidRDefault="00074C37">
      <w:pPr>
        <w:jc w:val="both"/>
      </w:pPr>
      <w:r>
        <w:t>Again</w:t>
      </w:r>
      <w:r>
        <w:rPr>
          <w:i/>
          <w:iCs/>
        </w:rPr>
        <w:t xml:space="preserve"> </w:t>
      </w:r>
      <w:r>
        <w:t xml:space="preserve">we have “In the beginning” and again we must interpret it the same way.  The beginning of earth, the beginning of man.  </w:t>
      </w:r>
    </w:p>
    <w:p w:rsidR="00074C37" w:rsidRDefault="00074C37">
      <w:pPr>
        <w:jc w:val="both"/>
      </w:pPr>
      <w:r>
        <w:t xml:space="preserve">In that beginning was the Word.  The Word existed when the beginning came about. For The Word </w:t>
      </w:r>
      <w:r>
        <w:rPr>
          <w:b/>
          <w:bCs/>
        </w:rPr>
        <w:t>was</w:t>
      </w:r>
      <w:r>
        <w:t xml:space="preserve"> throughout eternity. In fact the Word brought about the beginning.</w:t>
      </w:r>
    </w:p>
    <w:p w:rsidR="00074C37" w:rsidRDefault="00257187">
      <w:pPr>
        <w:jc w:val="both"/>
        <w:rPr>
          <w:i/>
          <w:iCs/>
        </w:rPr>
      </w:pPr>
      <w:r>
        <w:rPr>
          <w:i/>
          <w:iCs/>
        </w:rPr>
        <w:t>“</w:t>
      </w:r>
      <w:r w:rsidR="00074C37">
        <w:rPr>
          <w:i/>
          <w:iCs/>
        </w:rPr>
        <w:t xml:space="preserve">the Word was with God, and the Word was God.”  </w:t>
      </w:r>
    </w:p>
    <w:p w:rsidR="00074C37" w:rsidRDefault="00074C37">
      <w:pPr>
        <w:jc w:val="both"/>
      </w:pPr>
    </w:p>
    <w:p w:rsidR="00074C37" w:rsidRDefault="00074C37">
      <w:pPr>
        <w:jc w:val="both"/>
      </w:pPr>
      <w:r>
        <w:t xml:space="preserve">The Word, “Our Lord Jesus Christ was God, and is God.   </w:t>
      </w:r>
    </w:p>
    <w:p w:rsidR="00074C37" w:rsidRDefault="00074C37">
      <w:pPr>
        <w:jc w:val="both"/>
      </w:pPr>
    </w:p>
    <w:p w:rsidR="00074C37" w:rsidRDefault="00074C37">
      <w:pPr>
        <w:jc w:val="both"/>
        <w:rPr>
          <w:i/>
          <w:iCs/>
        </w:rPr>
      </w:pPr>
      <w:r>
        <w:rPr>
          <w:i/>
          <w:iCs/>
        </w:rPr>
        <w:t>John 1:2 “The same was in the beginning with God.”</w:t>
      </w:r>
    </w:p>
    <w:p w:rsidR="00074C37" w:rsidRDefault="00074C37">
      <w:pPr>
        <w:jc w:val="both"/>
      </w:pPr>
    </w:p>
    <w:p w:rsidR="00074C37" w:rsidRDefault="00074C37">
      <w:pPr>
        <w:jc w:val="both"/>
      </w:pPr>
      <w:r>
        <w:t xml:space="preserve">Our Lord is the Eternal Son. He did not just become the Son of God when he took a human body at Bethlehem. He was the Son from eternity. </w:t>
      </w:r>
      <w:r w:rsidR="00D11440">
        <w:t xml:space="preserve"> </w:t>
      </w:r>
      <w:r>
        <w:t>The Triune God Father, Son, and Holy Spirit.</w:t>
      </w:r>
    </w:p>
    <w:p w:rsidR="00074C37" w:rsidRDefault="00074C37">
      <w:pPr>
        <w:jc w:val="both"/>
        <w:rPr>
          <w:i/>
          <w:iCs/>
        </w:rPr>
      </w:pPr>
    </w:p>
    <w:p w:rsidR="00074C37" w:rsidRDefault="00074C37">
      <w:pPr>
        <w:jc w:val="both"/>
        <w:rPr>
          <w:i/>
          <w:iCs/>
        </w:rPr>
      </w:pPr>
      <w:r>
        <w:rPr>
          <w:i/>
          <w:iCs/>
        </w:rPr>
        <w:t xml:space="preserve">Isaiah 6:8 Also I heard the voice of the Lord, saying, Whom shall I send, and who will go for us? Then said I, Here am I; send me. </w:t>
      </w:r>
    </w:p>
    <w:p w:rsidR="00074C37" w:rsidRDefault="00074C37">
      <w:pPr>
        <w:jc w:val="both"/>
      </w:pPr>
    </w:p>
    <w:p w:rsidR="00074C37" w:rsidRDefault="00074C37">
      <w:pPr>
        <w:jc w:val="both"/>
      </w:pPr>
      <w:r>
        <w:t>Although in this verse as the prophet Isaiah answers himself, it is also prophetic of The Son of God</w:t>
      </w:r>
      <w:r>
        <w:rPr>
          <w:i/>
          <w:iCs/>
        </w:rPr>
        <w:t xml:space="preserve">, </w:t>
      </w:r>
      <w:r>
        <w:t>Jesus Christ being sent to die for our sins.  God was not surprised by man’s fall into sin.  God knew and planned from eternity past a way to save us from that great fall.</w:t>
      </w:r>
    </w:p>
    <w:p w:rsidR="00074C37" w:rsidRDefault="00074C37">
      <w:pPr>
        <w:jc w:val="both"/>
        <w:rPr>
          <w:i/>
          <w:iCs/>
        </w:rPr>
      </w:pPr>
    </w:p>
    <w:p w:rsidR="00074C37" w:rsidRDefault="00074C37">
      <w:pPr>
        <w:jc w:val="both"/>
        <w:rPr>
          <w:i/>
          <w:iCs/>
        </w:rPr>
      </w:pPr>
      <w:r>
        <w:rPr>
          <w:i/>
          <w:iCs/>
        </w:rPr>
        <w:t xml:space="preserve">John 1:3 All things were made by him; and without him was not any thing made that was made. </w:t>
      </w:r>
    </w:p>
    <w:p w:rsidR="00074C37" w:rsidRDefault="00074C37">
      <w:pPr>
        <w:jc w:val="both"/>
        <w:rPr>
          <w:i/>
          <w:iCs/>
        </w:rPr>
      </w:pPr>
    </w:p>
    <w:p w:rsidR="00074C37" w:rsidRDefault="00074C37">
      <w:pPr>
        <w:jc w:val="both"/>
        <w:rPr>
          <w:i/>
          <w:iCs/>
        </w:rPr>
      </w:pPr>
      <w:r>
        <w:t xml:space="preserve">He was the Creator of the universe, </w:t>
      </w:r>
      <w:r>
        <w:rPr>
          <w:i/>
          <w:iCs/>
        </w:rPr>
        <w:t>“in the beginning.”</w:t>
      </w:r>
      <w:r>
        <w:t xml:space="preserve"> </w:t>
      </w:r>
      <w:r w:rsidR="00D11440">
        <w:t xml:space="preserve"> </w:t>
      </w:r>
      <w:r>
        <w:t>The creator and life giver of all animal, vegetable and human life.</w:t>
      </w:r>
    </w:p>
    <w:p w:rsidR="00074C37" w:rsidRDefault="00074C37">
      <w:pPr>
        <w:jc w:val="both"/>
        <w:rPr>
          <w:i/>
          <w:iCs/>
        </w:rPr>
      </w:pPr>
    </w:p>
    <w:p w:rsidR="00074C37" w:rsidRDefault="00074C37">
      <w:pPr>
        <w:jc w:val="both"/>
        <w:rPr>
          <w:i/>
          <w:iCs/>
        </w:rPr>
      </w:pPr>
      <w:r>
        <w:rPr>
          <w:i/>
          <w:iCs/>
        </w:rPr>
        <w:t xml:space="preserve">John 1:4 In him was life; and the life was the light of men. </w:t>
      </w:r>
    </w:p>
    <w:p w:rsidR="00074C37" w:rsidRDefault="00074C37">
      <w:pPr>
        <w:jc w:val="both"/>
        <w:rPr>
          <w:i/>
          <w:iCs/>
        </w:rPr>
      </w:pPr>
    </w:p>
    <w:p w:rsidR="00074C37" w:rsidRDefault="00074C37">
      <w:pPr>
        <w:jc w:val="both"/>
        <w:rPr>
          <w:i/>
          <w:iCs/>
        </w:rPr>
      </w:pPr>
      <w:r>
        <w:rPr>
          <w:i/>
          <w:iCs/>
        </w:rPr>
        <w:t xml:space="preserve">John 1:5 And the light shineth in darkness; and the darkness comprehended it not. </w:t>
      </w:r>
    </w:p>
    <w:p w:rsidR="00074C37" w:rsidRDefault="00074C37">
      <w:pPr>
        <w:jc w:val="both"/>
      </w:pPr>
    </w:p>
    <w:p w:rsidR="00074C37" w:rsidRDefault="00074C37">
      <w:pPr>
        <w:jc w:val="both"/>
      </w:pPr>
      <w:r>
        <w:t>Man in sin was in darkness, not realizing his sin. (How do you explain light to someone who was born blind, and has never seen light?)   Man could not, would not admit or recognize his sin. Therefore, any light must come from God.</w:t>
      </w:r>
    </w:p>
    <w:p w:rsidR="00074C37" w:rsidRDefault="00074C37">
      <w:pPr>
        <w:jc w:val="both"/>
        <w:rPr>
          <w:i/>
          <w:iCs/>
        </w:rPr>
      </w:pPr>
    </w:p>
    <w:p w:rsidR="00074C37" w:rsidRDefault="00074C37">
      <w:pPr>
        <w:jc w:val="both"/>
        <w:rPr>
          <w:i/>
          <w:iCs/>
        </w:rPr>
      </w:pPr>
      <w:r>
        <w:rPr>
          <w:i/>
          <w:iCs/>
        </w:rPr>
        <w:t xml:space="preserve">Ephesians 2:1  And you hath he quickened, who were </w:t>
      </w:r>
      <w:r>
        <w:rPr>
          <w:b/>
          <w:bCs/>
          <w:i/>
          <w:iCs/>
        </w:rPr>
        <w:t xml:space="preserve">dead </w:t>
      </w:r>
      <w:r>
        <w:rPr>
          <w:i/>
          <w:iCs/>
        </w:rPr>
        <w:t xml:space="preserve">in trespasses and sins; </w:t>
      </w:r>
    </w:p>
    <w:p w:rsidR="00074C37" w:rsidRDefault="00074C37">
      <w:pPr>
        <w:jc w:val="both"/>
        <w:rPr>
          <w:i/>
          <w:iCs/>
        </w:rPr>
      </w:pPr>
      <w:r>
        <w:rPr>
          <w:i/>
          <w:iCs/>
        </w:rPr>
        <w:t xml:space="preserve"> </w:t>
      </w:r>
    </w:p>
    <w:p w:rsidR="00074C37" w:rsidRDefault="00074C37">
      <w:pPr>
        <w:jc w:val="both"/>
      </w:pPr>
      <w:r>
        <w:t>God, The Holy Spirit must first convince and convict us of our sin, then give us repentance and faith before we can be made alive.</w:t>
      </w:r>
    </w:p>
    <w:p w:rsidR="00074C37" w:rsidRDefault="00074C37">
      <w:pPr>
        <w:jc w:val="both"/>
      </w:pPr>
    </w:p>
    <w:p w:rsidR="00074C37" w:rsidRDefault="00074C37">
      <w:pPr>
        <w:jc w:val="both"/>
        <w:rPr>
          <w:i/>
          <w:iCs/>
        </w:rPr>
      </w:pPr>
      <w:r>
        <w:rPr>
          <w:i/>
          <w:iCs/>
        </w:rPr>
        <w:t xml:space="preserve">2 Timothy 2:25 In meekness instructing those that oppose themselves; </w:t>
      </w:r>
      <w:r>
        <w:rPr>
          <w:b/>
          <w:bCs/>
          <w:i/>
          <w:iCs/>
        </w:rPr>
        <w:t>if God peradventure will give them repentance</w:t>
      </w:r>
      <w:r>
        <w:rPr>
          <w:i/>
          <w:iCs/>
        </w:rPr>
        <w:t xml:space="preserve"> to the </w:t>
      </w:r>
      <w:r>
        <w:rPr>
          <w:b/>
          <w:bCs/>
          <w:i/>
          <w:iCs/>
        </w:rPr>
        <w:t>acknowledging of the truth;</w:t>
      </w:r>
      <w:r>
        <w:rPr>
          <w:i/>
          <w:iCs/>
        </w:rPr>
        <w:t xml:space="preserve"> </w:t>
      </w:r>
    </w:p>
    <w:p w:rsidR="00074C37" w:rsidRDefault="00074C37">
      <w:pPr>
        <w:jc w:val="both"/>
        <w:rPr>
          <w:i/>
          <w:iCs/>
        </w:rPr>
      </w:pPr>
    </w:p>
    <w:p w:rsidR="00074C37" w:rsidRDefault="00074C37">
      <w:pPr>
        <w:jc w:val="both"/>
        <w:rPr>
          <w:i/>
          <w:iCs/>
        </w:rPr>
      </w:pPr>
      <w:r>
        <w:rPr>
          <w:i/>
          <w:iCs/>
        </w:rPr>
        <w:t>Ephesians 2:8 For by grace are ye saved through</w:t>
      </w:r>
      <w:r>
        <w:rPr>
          <w:b/>
          <w:bCs/>
          <w:i/>
          <w:iCs/>
        </w:rPr>
        <w:t xml:space="preserve"> faith</w:t>
      </w:r>
      <w:r>
        <w:rPr>
          <w:i/>
          <w:iCs/>
        </w:rPr>
        <w:t>;</w:t>
      </w:r>
      <w:r>
        <w:rPr>
          <w:b/>
          <w:bCs/>
          <w:i/>
          <w:iCs/>
        </w:rPr>
        <w:t xml:space="preserve"> and that</w:t>
      </w:r>
      <w:r>
        <w:rPr>
          <w:i/>
          <w:iCs/>
        </w:rPr>
        <w:t xml:space="preserve"> not of yourselves: it is the gift of God: </w:t>
      </w:r>
    </w:p>
    <w:p w:rsidR="00074C37" w:rsidRDefault="00074C37">
      <w:pPr>
        <w:jc w:val="both"/>
        <w:rPr>
          <w:i/>
          <w:iCs/>
        </w:rPr>
      </w:pPr>
    </w:p>
    <w:p w:rsidR="00074C37" w:rsidRDefault="00074C37">
      <w:pPr>
        <w:jc w:val="both"/>
      </w:pPr>
      <w:r>
        <w:t>We see here</w:t>
      </w:r>
      <w:r>
        <w:rPr>
          <w:i/>
          <w:iCs/>
        </w:rPr>
        <w:t xml:space="preserve"> </w:t>
      </w:r>
      <w:r>
        <w:t>that man is so helpless that the very</w:t>
      </w:r>
      <w:r>
        <w:rPr>
          <w:b/>
          <w:bCs/>
        </w:rPr>
        <w:t xml:space="preserve"> faith </w:t>
      </w:r>
      <w:r>
        <w:t xml:space="preserve">with which to believe unto salvation is given of God.  </w:t>
      </w:r>
    </w:p>
    <w:p w:rsidR="00074C37" w:rsidRDefault="00074C37">
      <w:pPr>
        <w:jc w:val="both"/>
        <w:rPr>
          <w:i/>
          <w:iCs/>
        </w:rPr>
      </w:pPr>
    </w:p>
    <w:p w:rsidR="00074C37" w:rsidRDefault="00074C37">
      <w:pPr>
        <w:jc w:val="both"/>
        <w:rPr>
          <w:i/>
          <w:iCs/>
        </w:rPr>
      </w:pPr>
      <w:r>
        <w:rPr>
          <w:i/>
          <w:iCs/>
        </w:rPr>
        <w:t>Mark 9:23,24  Jesus said unto him, If thou canst believe, all things are possible to him that believeth.  And straightway the father of the child cried out, and said with tears,</w:t>
      </w:r>
      <w:r>
        <w:rPr>
          <w:b/>
          <w:bCs/>
          <w:i/>
          <w:iCs/>
        </w:rPr>
        <w:t xml:space="preserve"> Lord, I believe; help thou mine unbelief.</w:t>
      </w:r>
    </w:p>
    <w:p w:rsidR="00074C37" w:rsidRDefault="00074C37">
      <w:pPr>
        <w:jc w:val="both"/>
        <w:rPr>
          <w:i/>
          <w:iCs/>
        </w:rPr>
      </w:pPr>
    </w:p>
    <w:p w:rsidR="00074C37" w:rsidRDefault="00074C37">
      <w:pPr>
        <w:jc w:val="both"/>
        <w:rPr>
          <w:i/>
          <w:iCs/>
        </w:rPr>
      </w:pPr>
      <w:r>
        <w:rPr>
          <w:i/>
          <w:iCs/>
        </w:rPr>
        <w:t xml:space="preserve">Ephesians 2:2 Wherein in time past ye walked according to the course of this world, according to the prince of the power of the air, the spirit that now worketh in the children of disobedience:   </w:t>
      </w:r>
    </w:p>
    <w:p w:rsidR="00074C37" w:rsidRDefault="00074C37">
      <w:pPr>
        <w:jc w:val="both"/>
      </w:pPr>
      <w:r>
        <w:t>That is now past, we are as save</w:t>
      </w:r>
      <w:r w:rsidR="00D11440">
        <w:t>d</w:t>
      </w:r>
      <w:r>
        <w:t xml:space="preserve"> persons now, a new creation, and we should be walking in the light.</w:t>
      </w:r>
    </w:p>
    <w:p w:rsidR="00074C37" w:rsidRDefault="00074C37">
      <w:pPr>
        <w:jc w:val="both"/>
      </w:pPr>
    </w:p>
    <w:p w:rsidR="00074C37" w:rsidRDefault="00074C37">
      <w:pPr>
        <w:jc w:val="both"/>
      </w:pPr>
      <w:r>
        <w:rPr>
          <w:i/>
          <w:iCs/>
        </w:rPr>
        <w:t>2 Corinthians 5:17 Therefore if any man be in Christ, he is a new creature: old things are passed away; behold, all things are become new</w:t>
      </w:r>
    </w:p>
    <w:p w:rsidR="00074C37" w:rsidRDefault="00074C37">
      <w:pPr>
        <w:jc w:val="both"/>
      </w:pPr>
    </w:p>
    <w:p w:rsidR="00074C37" w:rsidRDefault="00074C37">
      <w:pPr>
        <w:jc w:val="both"/>
        <w:rPr>
          <w:i/>
          <w:iCs/>
        </w:rPr>
      </w:pPr>
      <w:r>
        <w:t xml:space="preserve">Sin was of no surprise to God, for God planned our salvation even before He created the world. </w:t>
      </w:r>
      <w:r>
        <w:rPr>
          <w:i/>
          <w:iCs/>
        </w:rPr>
        <w:t xml:space="preserve"> </w:t>
      </w:r>
    </w:p>
    <w:p w:rsidR="00074C37" w:rsidRDefault="00074C37">
      <w:pPr>
        <w:jc w:val="both"/>
        <w:rPr>
          <w:i/>
          <w:iCs/>
        </w:rPr>
      </w:pPr>
    </w:p>
    <w:p w:rsidR="00074C37" w:rsidRDefault="00074C37">
      <w:pPr>
        <w:jc w:val="both"/>
      </w:pPr>
      <w:r>
        <w:rPr>
          <w:i/>
          <w:iCs/>
        </w:rPr>
        <w:t>Ephesians 1:4  According as he hath chosen us in him</w:t>
      </w:r>
      <w:r>
        <w:rPr>
          <w:b/>
          <w:bCs/>
          <w:i/>
          <w:iCs/>
        </w:rPr>
        <w:t xml:space="preserve"> before the foundation of the world</w:t>
      </w:r>
      <w:r>
        <w:rPr>
          <w:i/>
          <w:iCs/>
        </w:rPr>
        <w:t>, that we should be holy and without blame before him in love:</w:t>
      </w:r>
      <w:r>
        <w:t xml:space="preserve">. </w:t>
      </w:r>
    </w:p>
    <w:p w:rsidR="00074C37" w:rsidRDefault="00074C37">
      <w:pPr>
        <w:jc w:val="both"/>
      </w:pPr>
    </w:p>
    <w:p w:rsidR="00074C37" w:rsidRDefault="00074C37">
      <w:pPr>
        <w:jc w:val="both"/>
        <w:rPr>
          <w:i/>
          <w:iCs/>
        </w:rPr>
      </w:pPr>
      <w:r>
        <w:t>Let</w:t>
      </w:r>
      <w:r w:rsidR="00D11440">
        <w:t>’</w:t>
      </w:r>
      <w:r>
        <w:t xml:space="preserve">s look back in </w:t>
      </w:r>
      <w:r>
        <w:rPr>
          <w:i/>
          <w:iCs/>
        </w:rPr>
        <w:t>Genesis 1:5  And God called the light Day, and the darkness he called Night. And the evening and the morning were the first day.</w:t>
      </w:r>
    </w:p>
    <w:p w:rsidR="00074C37" w:rsidRDefault="00074C37">
      <w:pPr>
        <w:jc w:val="both"/>
        <w:rPr>
          <w:i/>
          <w:iCs/>
        </w:rPr>
      </w:pPr>
    </w:p>
    <w:p w:rsidR="00074C37" w:rsidRDefault="00074C37">
      <w:pPr>
        <w:jc w:val="both"/>
      </w:pPr>
      <w:r>
        <w:t>My friends</w:t>
      </w:r>
      <w:r>
        <w:rPr>
          <w:i/>
          <w:iCs/>
        </w:rPr>
        <w:t xml:space="preserve"> </w:t>
      </w:r>
      <w:r>
        <w:t>if we apply this the same way, that light which God The Holy Spirit gives us to show us our sinfulness, and bring us to salvation, is that same light which He called day.  Then</w:t>
      </w:r>
      <w:r w:rsidR="00D11440">
        <w:t>,</w:t>
      </w:r>
      <w:r>
        <w:t xml:space="preserve"> your first day</w:t>
      </w:r>
      <w:r w:rsidR="00D11440">
        <w:t>,</w:t>
      </w:r>
      <w:r>
        <w:t xml:space="preserve"> as a born again Christian</w:t>
      </w:r>
      <w:r w:rsidR="00D11440">
        <w:t>,</w:t>
      </w:r>
      <w:r>
        <w:t xml:space="preserve"> will be your very first day living in light.</w:t>
      </w:r>
      <w:r>
        <w:rPr>
          <w:i/>
          <w:iCs/>
        </w:rPr>
        <w:t xml:space="preserve">  </w:t>
      </w:r>
    </w:p>
    <w:p w:rsidR="00074C37" w:rsidRDefault="00074C37">
      <w:pPr>
        <w:jc w:val="both"/>
      </w:pPr>
    </w:p>
    <w:p w:rsidR="00074C37" w:rsidRDefault="00074C37">
      <w:pPr>
        <w:jc w:val="both"/>
        <w:rPr>
          <w:i/>
          <w:iCs/>
        </w:rPr>
      </w:pPr>
      <w:r>
        <w:rPr>
          <w:i/>
          <w:iCs/>
        </w:rPr>
        <w:t xml:space="preserve">Genesis </w:t>
      </w:r>
      <w:r>
        <w:rPr>
          <w:b/>
          <w:bCs/>
          <w:i/>
          <w:iCs/>
        </w:rPr>
        <w:t>1:3-5 And God said, Let there be light: and there was light.</w:t>
      </w:r>
      <w:r>
        <w:rPr>
          <w:i/>
          <w:iCs/>
        </w:rPr>
        <w:t xml:space="preserve"> And God saw the light, that it was good: and God divided the light from the darkness. And God called the light Day, and the darkness he called Night.</w:t>
      </w:r>
      <w:r>
        <w:rPr>
          <w:b/>
          <w:bCs/>
          <w:i/>
          <w:iCs/>
        </w:rPr>
        <w:t xml:space="preserve"> And the evening and the morning were the first day. </w:t>
      </w:r>
    </w:p>
    <w:p w:rsidR="00074C37" w:rsidRDefault="00074C37">
      <w:pPr>
        <w:jc w:val="both"/>
        <w:rPr>
          <w:i/>
          <w:iCs/>
        </w:rPr>
      </w:pPr>
    </w:p>
    <w:p w:rsidR="00074C37" w:rsidRDefault="00074C37">
      <w:pPr>
        <w:jc w:val="both"/>
      </w:pPr>
      <w:r>
        <w:t>How very precious to leave all that darkness behind, and live forever in His glorious light.</w:t>
      </w:r>
    </w:p>
    <w:p w:rsidR="00074C37" w:rsidRDefault="00074C37">
      <w:pPr>
        <w:jc w:val="both"/>
        <w:rPr>
          <w:i/>
          <w:iCs/>
        </w:rPr>
      </w:pPr>
    </w:p>
    <w:p w:rsidR="00074C37" w:rsidRDefault="00074C37">
      <w:pPr>
        <w:jc w:val="both"/>
        <w:rPr>
          <w:b/>
          <w:bCs/>
        </w:rPr>
      </w:pPr>
      <w:r>
        <w:t>It is so precious to see God working in the hearts of men to bring us from a completely lost and hopeless condition, to a saving knowledge of Our Lord, and then bring us into His own family as adopted children</w:t>
      </w:r>
      <w:r>
        <w:rPr>
          <w:i/>
          <w:iCs/>
        </w:rPr>
        <w:t xml:space="preserve">.  </w:t>
      </w:r>
      <w:r>
        <w:rPr>
          <w:b/>
          <w:bCs/>
        </w:rPr>
        <w:t xml:space="preserve">Let us praise Him forever. </w:t>
      </w:r>
    </w:p>
    <w:sectPr w:rsidR="00074C37" w:rsidSect="00074C37">
      <w:footerReference w:type="default" r:id="rId6"/>
      <w:type w:val="continuous"/>
      <w:pgSz w:w="15840" w:h="12240" w:orient="landscape"/>
      <w:pgMar w:top="860" w:right="860" w:bottom="860" w:left="90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449" w:rsidRDefault="00FE6449" w:rsidP="00074C37">
      <w:r>
        <w:separator/>
      </w:r>
    </w:p>
  </w:endnote>
  <w:endnote w:type="continuationSeparator" w:id="0">
    <w:p w:rsidR="00FE6449" w:rsidRDefault="00FE6449" w:rsidP="0007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C37" w:rsidRDefault="00074C37">
    <w:pPr>
      <w:spacing w:line="240" w:lineRule="exact"/>
    </w:pPr>
  </w:p>
  <w:p w:rsidR="00074C37" w:rsidRDefault="00074C37">
    <w:pPr>
      <w:framePr w:w="14121" w:wrap="notBeside" w:vAnchor="text" w:hAnchor="text" w:x="1" w:y="1"/>
      <w:jc w:val="center"/>
    </w:pPr>
    <w:r>
      <w:sym w:font="Symbol" w:char="F02D"/>
    </w:r>
    <w:r>
      <w:fldChar w:fldCharType="begin"/>
    </w:r>
    <w:r>
      <w:instrText xml:space="preserve">PAGE </w:instrText>
    </w:r>
    <w:r>
      <w:fldChar w:fldCharType="separate"/>
    </w:r>
    <w:r w:rsidR="00257187">
      <w:rPr>
        <w:noProof/>
      </w:rPr>
      <w:t>1</w:t>
    </w:r>
    <w:r>
      <w:fldChar w:fldCharType="end"/>
    </w:r>
    <w:r>
      <w:sym w:font="Symbol" w:char="F02D"/>
    </w:r>
  </w:p>
  <w:p w:rsidR="00074C37" w:rsidRDefault="00074C37">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449" w:rsidRDefault="00FE6449" w:rsidP="00074C37">
      <w:r>
        <w:separator/>
      </w:r>
    </w:p>
  </w:footnote>
  <w:footnote w:type="continuationSeparator" w:id="0">
    <w:p w:rsidR="00FE6449" w:rsidRDefault="00FE6449" w:rsidP="00074C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C37"/>
    <w:rsid w:val="00074C37"/>
    <w:rsid w:val="00215FED"/>
    <w:rsid w:val="00257187"/>
    <w:rsid w:val="005A13A0"/>
    <w:rsid w:val="00C11C03"/>
    <w:rsid w:val="00D11440"/>
    <w:rsid w:val="00E962CB"/>
    <w:rsid w:val="00FE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CA4CA6-13F5-46D3-8A71-84B5349A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257187"/>
    <w:pPr>
      <w:keepNext/>
      <w:keepLines/>
      <w:spacing w:before="480"/>
      <w:outlineLvl w:val="0"/>
    </w:pPr>
    <w:rPr>
      <w:rFonts w:asciiTheme="majorHAnsi" w:eastAsiaTheme="majorEastAsia" w:hAnsiTheme="majorHAnsi" w:cstheme="majorBidi"/>
      <w:b/>
      <w:bCs/>
      <w:color w:val="365F91" w:themeColor="accent1"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eading1Char">
    <w:name w:val="Heading 1 Char"/>
    <w:basedOn w:val="DefaultParagraphFont"/>
    <w:link w:val="Heading1"/>
    <w:uiPriority w:val="9"/>
    <w:rsid w:val="00257187"/>
    <w:rPr>
      <w:rFonts w:asciiTheme="majorHAnsi" w:eastAsiaTheme="majorEastAsia" w:hAnsiTheme="majorHAnsi" w:cstheme="majorBidi"/>
      <w:b/>
      <w:bCs/>
      <w:color w:val="365F91" w:themeColor="accent1" w:themeShade="BF"/>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1597</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10685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5</cp:revision>
  <dcterms:created xsi:type="dcterms:W3CDTF">2013-04-23T09:34:00Z</dcterms:created>
  <dcterms:modified xsi:type="dcterms:W3CDTF">2014-06-15T20:05:00Z</dcterms:modified>
</cp:coreProperties>
</file>